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03" w:rsidRPr="008E7503" w:rsidRDefault="008E7503" w:rsidP="008E750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E7503">
        <w:rPr>
          <w:rFonts w:ascii="Times New Roman" w:eastAsia="Times New Roman" w:hAnsi="Times New Roman" w:cs="Times New Roman"/>
          <w:b/>
          <w:color w:val="auto"/>
          <w:lang w:bidi="ar-SA"/>
        </w:rPr>
        <w:t>ПРОТОКОЛ №3</w:t>
      </w:r>
    </w:p>
    <w:p w:rsidR="008E7503" w:rsidRPr="008E7503" w:rsidRDefault="008E7503" w:rsidP="008E750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E750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Наблюдательного совета </w:t>
      </w:r>
      <w:r>
        <w:rPr>
          <w:rFonts w:ascii="Times New Roman" w:hAnsi="Times New Roman" w:cs="Times New Roman"/>
          <w:b/>
        </w:rPr>
        <w:t>муниципального автономного учреждения</w:t>
      </w:r>
      <w:r w:rsidRPr="008E7503">
        <w:rPr>
          <w:rFonts w:ascii="Times New Roman" w:hAnsi="Times New Roman" w:cs="Times New Roman"/>
          <w:b/>
        </w:rPr>
        <w:t xml:space="preserve"> «Бардымский центр культуры и досуга»</w:t>
      </w:r>
      <w:r w:rsidRPr="00CA59BB">
        <w:t xml:space="preserve"> </w:t>
      </w:r>
      <w:r w:rsidRPr="008E7503">
        <w:rPr>
          <w:rFonts w:ascii="Times New Roman" w:eastAsia="Times New Roman" w:hAnsi="Times New Roman" w:cs="Times New Roman"/>
          <w:b/>
          <w:color w:val="auto"/>
          <w:lang w:bidi="ar-SA"/>
        </w:rPr>
        <w:t>Бардымского муниципального округа Пермского края (</w:t>
      </w:r>
      <w:r>
        <w:rPr>
          <w:rFonts w:ascii="Times New Roman" w:eastAsia="Times New Roman" w:hAnsi="Times New Roman" w:cs="Times New Roman"/>
          <w:b/>
          <w:color w:val="auto"/>
        </w:rPr>
        <w:t>МАУ «БЦКД»)</w:t>
      </w:r>
    </w:p>
    <w:p w:rsidR="008E7503" w:rsidRPr="008E7503" w:rsidRDefault="008E7503" w:rsidP="008E7503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E7503" w:rsidRPr="008E7503" w:rsidRDefault="008E7503" w:rsidP="008E750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E7503">
        <w:rPr>
          <w:rFonts w:ascii="Times New Roman" w:eastAsia="Times New Roman" w:hAnsi="Times New Roman" w:cs="Times New Roman"/>
          <w:color w:val="auto"/>
          <w:lang w:bidi="ar-SA"/>
        </w:rPr>
        <w:t>Российская Федерация, Пермский край, Бардымский район, с.Барда</w:t>
      </w:r>
    </w:p>
    <w:p w:rsidR="008E7503" w:rsidRPr="008E7503" w:rsidRDefault="008E7503" w:rsidP="008E750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E7503">
        <w:rPr>
          <w:rFonts w:ascii="Times New Roman" w:eastAsia="Times New Roman" w:hAnsi="Times New Roman" w:cs="Times New Roman"/>
          <w:color w:val="auto"/>
          <w:lang w:bidi="ar-SA"/>
        </w:rPr>
        <w:t>Тридцать первое марта Две тысячи двадцать второго года.</w:t>
      </w:r>
    </w:p>
    <w:p w:rsidR="008E7503" w:rsidRDefault="008E7503">
      <w:pPr>
        <w:pStyle w:val="20"/>
        <w:shd w:val="clear" w:color="auto" w:fill="auto"/>
        <w:spacing w:after="239"/>
        <w:ind w:right="200"/>
        <w:rPr>
          <w:sz w:val="24"/>
          <w:szCs w:val="24"/>
        </w:rPr>
      </w:pPr>
    </w:p>
    <w:p w:rsidR="00145A84" w:rsidRPr="00CA59BB" w:rsidRDefault="00FF5DD8">
      <w:pPr>
        <w:pStyle w:val="1"/>
        <w:shd w:val="clear" w:color="auto" w:fill="auto"/>
        <w:spacing w:before="0" w:after="0" w:line="221" w:lineRule="exact"/>
        <w:ind w:left="20" w:firstLine="0"/>
        <w:jc w:val="both"/>
        <w:rPr>
          <w:sz w:val="24"/>
          <w:szCs w:val="24"/>
        </w:rPr>
      </w:pPr>
      <w:bookmarkStart w:id="0" w:name="_GoBack"/>
      <w:bookmarkEnd w:id="0"/>
      <w:r w:rsidRPr="00CA59BB">
        <w:rPr>
          <w:sz w:val="24"/>
          <w:szCs w:val="24"/>
        </w:rPr>
        <w:t>Председатель - НС - Назин С.Н.</w:t>
      </w:r>
    </w:p>
    <w:p w:rsidR="00145A84" w:rsidRPr="00CA59BB" w:rsidRDefault="00FF5DD8">
      <w:pPr>
        <w:pStyle w:val="1"/>
        <w:shd w:val="clear" w:color="auto" w:fill="auto"/>
        <w:spacing w:before="0" w:after="138" w:line="221" w:lineRule="exact"/>
        <w:ind w:left="20" w:firstLine="0"/>
        <w:jc w:val="both"/>
        <w:rPr>
          <w:sz w:val="24"/>
          <w:szCs w:val="24"/>
        </w:rPr>
      </w:pPr>
      <w:r w:rsidRPr="00CA59BB">
        <w:rPr>
          <w:sz w:val="24"/>
          <w:szCs w:val="24"/>
        </w:rPr>
        <w:t>Секретарь - Ибрагимова Г.И.</w:t>
      </w:r>
    </w:p>
    <w:p w:rsidR="00145A84" w:rsidRPr="00CA59BB" w:rsidRDefault="00FF5DD8">
      <w:pPr>
        <w:pStyle w:val="20"/>
        <w:shd w:val="clear" w:color="auto" w:fill="auto"/>
        <w:spacing w:after="0"/>
        <w:ind w:left="20"/>
        <w:jc w:val="both"/>
        <w:rPr>
          <w:sz w:val="24"/>
          <w:szCs w:val="24"/>
        </w:rPr>
      </w:pPr>
      <w:r w:rsidRPr="00CA59BB">
        <w:rPr>
          <w:sz w:val="24"/>
          <w:szCs w:val="24"/>
        </w:rPr>
        <w:t>Присутствовали:</w:t>
      </w:r>
    </w:p>
    <w:p w:rsidR="00145A84" w:rsidRPr="00CA59BB" w:rsidRDefault="00FF5DD8">
      <w:pPr>
        <w:pStyle w:val="1"/>
        <w:shd w:val="clear" w:color="auto" w:fill="auto"/>
        <w:spacing w:before="0" w:after="0" w:line="274" w:lineRule="exact"/>
        <w:ind w:left="20" w:firstLine="0"/>
        <w:jc w:val="both"/>
        <w:rPr>
          <w:sz w:val="24"/>
          <w:szCs w:val="24"/>
        </w:rPr>
      </w:pPr>
      <w:r w:rsidRPr="00CA59BB">
        <w:rPr>
          <w:sz w:val="24"/>
          <w:szCs w:val="24"/>
        </w:rPr>
        <w:t>Члены Наблюдательного совета:</w:t>
      </w:r>
    </w:p>
    <w:p w:rsidR="00145A84" w:rsidRPr="00CA59BB" w:rsidRDefault="00FF5DD8">
      <w:pPr>
        <w:pStyle w:val="1"/>
        <w:shd w:val="clear" w:color="auto" w:fill="auto"/>
        <w:spacing w:before="0" w:after="0" w:line="274" w:lineRule="exact"/>
        <w:ind w:left="20" w:right="1540" w:firstLine="0"/>
        <w:jc w:val="left"/>
        <w:rPr>
          <w:sz w:val="24"/>
          <w:szCs w:val="24"/>
        </w:rPr>
      </w:pPr>
      <w:r w:rsidRPr="00CA59BB">
        <w:rPr>
          <w:rStyle w:val="a5"/>
          <w:sz w:val="24"/>
          <w:szCs w:val="24"/>
        </w:rPr>
        <w:t xml:space="preserve">Халитова А.Т. </w:t>
      </w:r>
      <w:r w:rsidRPr="00CA59BB">
        <w:rPr>
          <w:sz w:val="24"/>
          <w:szCs w:val="24"/>
        </w:rPr>
        <w:t>- начальник управления культуры Администрации Бардымского муниципального района;</w:t>
      </w:r>
    </w:p>
    <w:p w:rsidR="00145A84" w:rsidRPr="00CA59BB" w:rsidRDefault="00FF5DD8">
      <w:pPr>
        <w:pStyle w:val="1"/>
        <w:shd w:val="clear" w:color="auto" w:fill="auto"/>
        <w:spacing w:before="0" w:after="0" w:line="274" w:lineRule="exact"/>
        <w:ind w:left="20" w:right="1540" w:firstLine="0"/>
        <w:jc w:val="left"/>
        <w:rPr>
          <w:sz w:val="24"/>
          <w:szCs w:val="24"/>
        </w:rPr>
      </w:pPr>
      <w:r w:rsidRPr="00CA59BB">
        <w:rPr>
          <w:rStyle w:val="a5"/>
          <w:sz w:val="24"/>
          <w:szCs w:val="24"/>
        </w:rPr>
        <w:t xml:space="preserve">Мавлютова Г.М. </w:t>
      </w:r>
      <w:r w:rsidRPr="00CA59BB">
        <w:rPr>
          <w:sz w:val="24"/>
          <w:szCs w:val="24"/>
        </w:rPr>
        <w:t>- начальник Управления ЗИВ Администрации Бардымского муниципального района;</w:t>
      </w:r>
    </w:p>
    <w:p w:rsidR="00145A84" w:rsidRPr="00CA59BB" w:rsidRDefault="00FF5DD8">
      <w:pPr>
        <w:pStyle w:val="1"/>
        <w:shd w:val="clear" w:color="auto" w:fill="auto"/>
        <w:spacing w:before="0" w:after="0" w:line="274" w:lineRule="exact"/>
        <w:ind w:left="20" w:right="840" w:firstLine="0"/>
        <w:jc w:val="left"/>
        <w:rPr>
          <w:sz w:val="24"/>
          <w:szCs w:val="24"/>
        </w:rPr>
      </w:pPr>
      <w:r w:rsidRPr="00CA59BB">
        <w:rPr>
          <w:rStyle w:val="a5"/>
          <w:sz w:val="24"/>
          <w:szCs w:val="24"/>
        </w:rPr>
        <w:t xml:space="preserve">Исмагилова А.Г. </w:t>
      </w:r>
      <w:r w:rsidRPr="00CA59BB">
        <w:rPr>
          <w:sz w:val="24"/>
          <w:szCs w:val="24"/>
        </w:rPr>
        <w:t>- заведующая информационно-методическим отделом; заслуженный работник культуры Республики Башкортостан;</w:t>
      </w:r>
    </w:p>
    <w:p w:rsidR="00145A84" w:rsidRPr="00CA59BB" w:rsidRDefault="00FF5DD8">
      <w:pPr>
        <w:pStyle w:val="1"/>
        <w:shd w:val="clear" w:color="auto" w:fill="auto"/>
        <w:spacing w:before="0" w:after="180" w:line="274" w:lineRule="exact"/>
        <w:ind w:left="20" w:firstLine="0"/>
        <w:jc w:val="both"/>
        <w:rPr>
          <w:sz w:val="24"/>
          <w:szCs w:val="24"/>
        </w:rPr>
      </w:pPr>
      <w:r w:rsidRPr="00CA59BB">
        <w:rPr>
          <w:rStyle w:val="a5"/>
          <w:sz w:val="24"/>
          <w:szCs w:val="24"/>
        </w:rPr>
        <w:t xml:space="preserve">Э. Н. Мавлютов </w:t>
      </w:r>
      <w:r w:rsidRPr="00CA59BB">
        <w:rPr>
          <w:sz w:val="24"/>
          <w:szCs w:val="24"/>
        </w:rPr>
        <w:t>- Директор МАУ «БЦКД».</w:t>
      </w:r>
    </w:p>
    <w:p w:rsidR="008E7503" w:rsidRPr="008E7503" w:rsidRDefault="008E7503" w:rsidP="008E7503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E7503">
        <w:rPr>
          <w:rFonts w:ascii="Times New Roman" w:eastAsia="Times New Roman" w:hAnsi="Times New Roman" w:cs="Times New Roman"/>
          <w:b/>
          <w:color w:val="auto"/>
          <w:lang w:bidi="ar-SA"/>
        </w:rPr>
        <w:t>ПОВЕСТКА:</w:t>
      </w:r>
    </w:p>
    <w:p w:rsidR="008E7503" w:rsidRPr="008E7503" w:rsidRDefault="008E7503" w:rsidP="008E7503">
      <w:pPr>
        <w:widowControl/>
        <w:numPr>
          <w:ilvl w:val="0"/>
          <w:numId w:val="1"/>
        </w:numPr>
        <w:tabs>
          <w:tab w:val="num" w:pos="0"/>
          <w:tab w:val="left" w:pos="5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  <w:r w:rsidRPr="008E7503">
        <w:rPr>
          <w:rFonts w:ascii="Times New Roman" w:eastAsia="Times New Roman" w:hAnsi="Times New Roman" w:cs="Times New Roman"/>
          <w:color w:val="auto"/>
          <w:lang w:bidi="ar-SA"/>
        </w:rPr>
        <w:t xml:space="preserve">На основании приказа </w:t>
      </w:r>
      <w:r w:rsidRPr="008E7503">
        <w:rPr>
          <w:rFonts w:ascii="Times New Roman" w:eastAsia="Times New Roman" w:hAnsi="Times New Roman" w:cs="Times New Roman"/>
          <w:color w:val="auto"/>
        </w:rPr>
        <w:t xml:space="preserve">Министерства по регулированию контрактной системы в сфере закупок Пермского края  от 15 марта 2022 г. № 32-01-04-54, </w:t>
      </w:r>
      <w:r w:rsidRPr="008E7503">
        <w:rPr>
          <w:rFonts w:ascii="Times New Roman" w:eastAsia="Times New Roman" w:hAnsi="Times New Roman" w:cs="Times New Roman"/>
          <w:color w:val="auto"/>
          <w:lang w:bidi="ar-SA"/>
        </w:rPr>
        <w:t xml:space="preserve">внести изменения в </w:t>
      </w:r>
      <w:r w:rsidRPr="008E7503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Положение о закупке </w:t>
      </w:r>
      <w:r>
        <w:rPr>
          <w:rFonts w:ascii="Times New Roman" w:eastAsia="Times New Roman" w:hAnsi="Times New Roman" w:cs="Times New Roman"/>
          <w:bCs/>
          <w:color w:val="auto"/>
        </w:rPr>
        <w:t xml:space="preserve">МАУ «БЦКД» </w:t>
      </w:r>
      <w:r w:rsidRPr="008E7503">
        <w:rPr>
          <w:rFonts w:ascii="Times New Roman" w:eastAsia="Times New Roman" w:hAnsi="Times New Roman" w:cs="Times New Roman"/>
          <w:bCs/>
          <w:color w:val="auto"/>
          <w:lang w:bidi="ar-SA"/>
        </w:rPr>
        <w:t>Бардымского муниципального округа Пермского края на 2022 финансовый год, осуществляющего закупки в соответствии с Федеральным законом от 18.07.2011 №223-фз «О закупках товаров, работ, услуг отдельными видами юридических лиц»</w:t>
      </w:r>
    </w:p>
    <w:p w:rsidR="008E7503" w:rsidRPr="008E7503" w:rsidRDefault="008E7503" w:rsidP="008E750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E7503" w:rsidRPr="008E7503" w:rsidRDefault="008E7503" w:rsidP="008E7503">
      <w:pPr>
        <w:widowControl/>
        <w:shd w:val="clear" w:color="auto" w:fill="FFFFFF"/>
        <w:ind w:left="10"/>
        <w:rPr>
          <w:rFonts w:ascii="Times New Roman" w:eastAsia="Times New Roman" w:hAnsi="Times New Roman" w:cs="Times New Roman"/>
          <w:color w:val="auto"/>
          <w:lang w:bidi="ar-SA"/>
        </w:rPr>
      </w:pPr>
      <w:r w:rsidRPr="008E750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РЕШИЛИ:</w:t>
      </w:r>
    </w:p>
    <w:p w:rsidR="008E7503" w:rsidRPr="008E7503" w:rsidRDefault="008E7503" w:rsidP="008E7503">
      <w:pPr>
        <w:widowControl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  <w:r w:rsidRPr="008E7503">
        <w:rPr>
          <w:rFonts w:ascii="Times New Roman" w:eastAsia="Times New Roman" w:hAnsi="Times New Roman" w:cs="Times New Roman"/>
          <w:color w:val="auto"/>
          <w:lang w:bidi="ar-SA"/>
        </w:rPr>
        <w:t xml:space="preserve">1. Опубликовать в новой редакции </w:t>
      </w:r>
      <w:r w:rsidRPr="008E7503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Положение о закупке </w:t>
      </w:r>
      <w:r>
        <w:rPr>
          <w:rFonts w:ascii="Times New Roman" w:eastAsia="Times New Roman" w:hAnsi="Times New Roman" w:cs="Times New Roman"/>
          <w:bCs/>
          <w:color w:val="auto"/>
        </w:rPr>
        <w:t xml:space="preserve">МАУ «БЦКД» </w:t>
      </w:r>
      <w:r w:rsidRPr="008E7503">
        <w:rPr>
          <w:rFonts w:ascii="Times New Roman" w:eastAsia="Times New Roman" w:hAnsi="Times New Roman" w:cs="Times New Roman"/>
          <w:bCs/>
          <w:color w:val="auto"/>
          <w:lang w:bidi="ar-SA"/>
        </w:rPr>
        <w:t>Бардымского муниципального округа Пермского края на 2022 финансовый год, осуществляющего закупки в соответствии с Федеральным законом от 18.07.2011 №223-фз «О закупках товаров, работ, услуг отдельными видами юридических лиц».</w:t>
      </w:r>
    </w:p>
    <w:p w:rsidR="008E7503" w:rsidRPr="008E7503" w:rsidRDefault="008E7503" w:rsidP="008E7503">
      <w:pPr>
        <w:widowControl/>
        <w:tabs>
          <w:tab w:val="left" w:pos="540"/>
        </w:tabs>
        <w:autoSpaceDE w:val="0"/>
        <w:autoSpaceDN w:val="0"/>
        <w:adjustRightInd w:val="0"/>
        <w:ind w:left="720" w:hanging="72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E7503">
        <w:rPr>
          <w:rFonts w:ascii="Times New Roman" w:eastAsia="Times New Roman" w:hAnsi="Times New Roman" w:cs="Times New Roman"/>
          <w:bCs/>
          <w:color w:val="auto"/>
          <w:lang w:bidi="ar-SA"/>
        </w:rPr>
        <w:t>2.</w:t>
      </w:r>
      <w:r w:rsidRPr="008E7503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 xml:space="preserve"> </w:t>
      </w:r>
      <w:r w:rsidRPr="008E7503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Признать утратившим силу Положение о закупке товаров, работ и услуг для нужд </w:t>
      </w:r>
      <w:r>
        <w:rPr>
          <w:rFonts w:ascii="Times New Roman" w:eastAsia="Times New Roman" w:hAnsi="Times New Roman" w:cs="Times New Roman"/>
          <w:bCs/>
          <w:color w:val="auto"/>
        </w:rPr>
        <w:t xml:space="preserve">МАУ «БЦКД», </w:t>
      </w:r>
      <w:r w:rsidRPr="008E7503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утвержденный наблюдательным советом </w:t>
      </w:r>
      <w:r>
        <w:rPr>
          <w:rFonts w:ascii="Times New Roman" w:eastAsia="Times New Roman" w:hAnsi="Times New Roman" w:cs="Times New Roman"/>
          <w:bCs/>
          <w:color w:val="auto"/>
        </w:rPr>
        <w:t xml:space="preserve">МАУ «БЦКД» </w:t>
      </w:r>
      <w:r w:rsidRPr="008E7503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30.07.2021 г</w:t>
      </w:r>
      <w:r w:rsidRPr="008E7503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8E7503" w:rsidRPr="008E7503" w:rsidRDefault="008E7503" w:rsidP="008E7503">
      <w:pPr>
        <w:widowControl/>
        <w:tabs>
          <w:tab w:val="left" w:pos="54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145A84" w:rsidRPr="00CA59BB" w:rsidRDefault="00FF5DD8">
      <w:pPr>
        <w:pStyle w:val="1"/>
        <w:shd w:val="clear" w:color="auto" w:fill="auto"/>
        <w:spacing w:before="0" w:after="0" w:line="293" w:lineRule="exact"/>
        <w:ind w:left="20" w:right="20" w:firstLine="0"/>
        <w:jc w:val="both"/>
        <w:rPr>
          <w:sz w:val="24"/>
          <w:szCs w:val="24"/>
        </w:rPr>
      </w:pPr>
      <w:r w:rsidRPr="00CA59BB">
        <w:rPr>
          <w:sz w:val="24"/>
          <w:szCs w:val="24"/>
        </w:rPr>
        <w:t>.</w:t>
      </w:r>
    </w:p>
    <w:p w:rsidR="008E7503" w:rsidRPr="008E7503" w:rsidRDefault="008E7503" w:rsidP="008E7503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8E7503">
        <w:rPr>
          <w:rFonts w:ascii="Times New Roman" w:hAnsi="Times New Roman" w:cs="Times New Roman"/>
          <w:b/>
        </w:rPr>
        <w:t>ГОЛОСОВАЛИ:</w:t>
      </w:r>
    </w:p>
    <w:p w:rsidR="008E7503" w:rsidRPr="008E7503" w:rsidRDefault="008E7503" w:rsidP="008E7503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8E7503">
        <w:rPr>
          <w:rFonts w:ascii="Times New Roman" w:hAnsi="Times New Roman" w:cs="Times New Roman"/>
        </w:rPr>
        <w:t xml:space="preserve">По всем вопросам повестки дня: «ЗА» - 100 %. </w:t>
      </w:r>
    </w:p>
    <w:p w:rsidR="00732D10" w:rsidRPr="008E7503" w:rsidRDefault="008E7503" w:rsidP="008E7503">
      <w:pPr>
        <w:pStyle w:val="1"/>
        <w:shd w:val="clear" w:color="auto" w:fill="auto"/>
        <w:spacing w:before="0" w:after="425" w:line="274" w:lineRule="exact"/>
        <w:ind w:left="20" w:right="180" w:firstLine="0"/>
        <w:jc w:val="both"/>
        <w:rPr>
          <w:sz w:val="24"/>
          <w:szCs w:val="24"/>
        </w:rPr>
      </w:pPr>
      <w:r w:rsidRPr="008E7503">
        <w:t>Решения приняты.</w:t>
      </w:r>
    </w:p>
    <w:p w:rsidR="00732D10" w:rsidRPr="008E7503" w:rsidRDefault="00732D10" w:rsidP="00732D10">
      <w:pPr>
        <w:pStyle w:val="1"/>
        <w:shd w:val="clear" w:color="auto" w:fill="auto"/>
        <w:spacing w:before="0" w:after="425" w:line="274" w:lineRule="exact"/>
        <w:ind w:left="20" w:right="180" w:firstLine="0"/>
        <w:jc w:val="both"/>
        <w:rPr>
          <w:sz w:val="24"/>
          <w:szCs w:val="24"/>
        </w:rPr>
      </w:pPr>
      <w:r w:rsidRPr="008E7503">
        <w:rPr>
          <w:sz w:val="24"/>
          <w:szCs w:val="24"/>
        </w:rPr>
        <w:t xml:space="preserve">Председатель:                                                   </w:t>
      </w:r>
      <w:r w:rsidR="00CA59BB" w:rsidRPr="008E7503">
        <w:rPr>
          <w:sz w:val="24"/>
          <w:szCs w:val="24"/>
        </w:rPr>
        <w:t xml:space="preserve">                              </w:t>
      </w:r>
      <w:r w:rsidR="008E7503">
        <w:rPr>
          <w:sz w:val="24"/>
          <w:szCs w:val="24"/>
        </w:rPr>
        <w:t>__________</w:t>
      </w:r>
      <w:r w:rsidRPr="008E7503">
        <w:rPr>
          <w:sz w:val="24"/>
          <w:szCs w:val="24"/>
        </w:rPr>
        <w:t>____ /</w:t>
      </w:r>
      <w:r w:rsidR="008E7503">
        <w:rPr>
          <w:sz w:val="24"/>
          <w:szCs w:val="24"/>
        </w:rPr>
        <w:t>С.Н. Назин</w:t>
      </w:r>
      <w:r w:rsidRPr="008E7503">
        <w:rPr>
          <w:sz w:val="24"/>
          <w:szCs w:val="24"/>
        </w:rPr>
        <w:t xml:space="preserve"> </w:t>
      </w:r>
    </w:p>
    <w:p w:rsidR="00732D10" w:rsidRPr="008E7503" w:rsidRDefault="00732D10" w:rsidP="008E7503">
      <w:pPr>
        <w:pStyle w:val="1"/>
        <w:shd w:val="clear" w:color="auto" w:fill="auto"/>
        <w:tabs>
          <w:tab w:val="left" w:pos="5425"/>
        </w:tabs>
        <w:spacing w:before="0" w:after="425" w:line="274" w:lineRule="exact"/>
        <w:ind w:left="20" w:right="180" w:firstLine="0"/>
        <w:jc w:val="both"/>
        <w:rPr>
          <w:sz w:val="24"/>
          <w:szCs w:val="24"/>
        </w:rPr>
      </w:pPr>
      <w:r w:rsidRPr="008E7503">
        <w:rPr>
          <w:sz w:val="24"/>
          <w:szCs w:val="24"/>
        </w:rPr>
        <w:t xml:space="preserve">Секретарь:                                                         </w:t>
      </w:r>
      <w:r w:rsidR="008E7503">
        <w:rPr>
          <w:sz w:val="24"/>
          <w:szCs w:val="24"/>
        </w:rPr>
        <w:t xml:space="preserve">                         </w:t>
      </w:r>
      <w:r w:rsidR="00CA59BB" w:rsidRPr="008E7503">
        <w:rPr>
          <w:sz w:val="24"/>
          <w:szCs w:val="24"/>
        </w:rPr>
        <w:t xml:space="preserve">  </w:t>
      </w:r>
      <w:r w:rsidR="008E7503">
        <w:rPr>
          <w:sz w:val="24"/>
          <w:szCs w:val="24"/>
        </w:rPr>
        <w:t>__________</w:t>
      </w:r>
      <w:r w:rsidRPr="00CA59BB">
        <w:rPr>
          <w:sz w:val="24"/>
          <w:szCs w:val="24"/>
        </w:rPr>
        <w:t>__ /</w:t>
      </w:r>
      <w:r w:rsidR="008E7503">
        <w:rPr>
          <w:sz w:val="24"/>
          <w:szCs w:val="24"/>
        </w:rPr>
        <w:t xml:space="preserve">Г.И. </w:t>
      </w:r>
      <w:r w:rsidR="008E7503" w:rsidRPr="008E7503">
        <w:rPr>
          <w:sz w:val="24"/>
          <w:szCs w:val="24"/>
        </w:rPr>
        <w:t>Ибрагимова</w:t>
      </w:r>
    </w:p>
    <w:sectPr w:rsidR="00732D10" w:rsidRPr="008E7503">
      <w:type w:val="continuous"/>
      <w:pgSz w:w="11909" w:h="16838"/>
      <w:pgMar w:top="1268" w:right="1310" w:bottom="1690" w:left="13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1BA" w:rsidRDefault="003341BA">
      <w:r>
        <w:separator/>
      </w:r>
    </w:p>
  </w:endnote>
  <w:endnote w:type="continuationSeparator" w:id="0">
    <w:p w:rsidR="003341BA" w:rsidRDefault="0033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1BA" w:rsidRDefault="003341BA"/>
  </w:footnote>
  <w:footnote w:type="continuationSeparator" w:id="0">
    <w:p w:rsidR="003341BA" w:rsidRDefault="003341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81C2C"/>
    <w:multiLevelType w:val="hybridMultilevel"/>
    <w:tmpl w:val="5052E1EE"/>
    <w:lvl w:ilvl="0" w:tplc="0A047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84"/>
    <w:rsid w:val="00145A84"/>
    <w:rsid w:val="003341BA"/>
    <w:rsid w:val="00732D10"/>
    <w:rsid w:val="008E7503"/>
    <w:rsid w:val="00965038"/>
    <w:rsid w:val="00CA59BB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CC09"/>
  <w15:docId w15:val="{2F304BF9-A240-4FD7-B9A0-DAFA6D85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60" w:line="0" w:lineRule="atLeast"/>
      <w:ind w:hanging="3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20" w:line="643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User</dc:creator>
  <cp:keywords/>
  <cp:lastModifiedBy>Бухгалтерия</cp:lastModifiedBy>
  <cp:revision>4</cp:revision>
  <dcterms:created xsi:type="dcterms:W3CDTF">2021-08-02T03:42:00Z</dcterms:created>
  <dcterms:modified xsi:type="dcterms:W3CDTF">2022-03-30T14:02:00Z</dcterms:modified>
</cp:coreProperties>
</file>